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40D" w:rsidRDefault="00A6040D" w:rsidP="00A6040D">
      <w:pPr>
        <w:pStyle w:val="a3"/>
        <w:widowControl/>
        <w:jc w:val="both"/>
        <w:rPr>
          <w:rFonts w:ascii="黑体" w:eastAsia="黑体" w:hAnsi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color w:val="000000"/>
          <w:sz w:val="32"/>
          <w:szCs w:val="32"/>
          <w:shd w:val="clear" w:color="auto" w:fill="FFFFFF"/>
        </w:rPr>
        <w:t>附件</w:t>
      </w:r>
    </w:p>
    <w:p w:rsidR="00A6040D" w:rsidRDefault="00A6040D" w:rsidP="00A6040D">
      <w:pPr>
        <w:pStyle w:val="a3"/>
        <w:widowControl/>
        <w:jc w:val="center"/>
        <w:rPr>
          <w:rStyle w:val="15"/>
          <w:rFonts w:ascii="方正小标宋_GBK" w:hAnsi="方正小标宋_GBK" w:hint="eastAsia"/>
          <w:b w:val="0"/>
          <w:bCs/>
          <w:sz w:val="36"/>
          <w:szCs w:val="36"/>
        </w:rPr>
      </w:pPr>
      <w:r>
        <w:rPr>
          <w:rStyle w:val="15"/>
          <w:rFonts w:ascii="方正小标宋_GBK" w:hAnsi="方正小标宋_GBK"/>
          <w:b w:val="0"/>
          <w:bCs/>
          <w:color w:val="000000"/>
          <w:sz w:val="36"/>
          <w:szCs w:val="36"/>
        </w:rPr>
        <w:t>第十八次全国特奥日活动宣传口号</w:t>
      </w:r>
    </w:p>
    <w:p w:rsidR="00A6040D" w:rsidRDefault="00A6040D" w:rsidP="00A6040D">
      <w:pPr>
        <w:pStyle w:val="a3"/>
        <w:widowControl/>
        <w:jc w:val="both"/>
        <w:rPr>
          <w:rStyle w:val="15"/>
          <w:rFonts w:ascii="仿宋" w:eastAsia="仿宋" w:hAnsi="仿宋" w:cs="方正小标宋简体"/>
          <w:color w:val="000000"/>
          <w:sz w:val="36"/>
          <w:szCs w:val="36"/>
        </w:rPr>
      </w:pPr>
      <w:r>
        <w:rPr>
          <w:rStyle w:val="15"/>
          <w:rFonts w:ascii="仿宋" w:eastAsia="仿宋" w:hAnsi="仿宋" w:cs="方正小标宋简体" w:hint="eastAsia"/>
          <w:color w:val="000000"/>
          <w:sz w:val="36"/>
          <w:szCs w:val="36"/>
        </w:rPr>
        <w:t xml:space="preserve"> </w:t>
      </w:r>
    </w:p>
    <w:p w:rsidR="00A6040D" w:rsidRDefault="00A6040D" w:rsidP="00A6040D">
      <w:pPr>
        <w:numPr>
          <w:ilvl w:val="0"/>
          <w:numId w:val="1"/>
        </w:numPr>
        <w:rPr>
          <w:rFonts w:cs="仿宋_GB2312" w:hint="eastAsia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促进特奥融合，共享美好生活</w:t>
      </w:r>
    </w:p>
    <w:p w:rsidR="00A6040D" w:rsidRDefault="00A6040D" w:rsidP="00A6040D">
      <w:pPr>
        <w:numPr>
          <w:ilvl w:val="0"/>
          <w:numId w:val="1"/>
        </w:numP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健康特奥，关爱永驻</w:t>
      </w:r>
    </w:p>
    <w:p w:rsidR="00A6040D" w:rsidRDefault="00A6040D" w:rsidP="00A6040D">
      <w:pPr>
        <w:pStyle w:val="a3"/>
        <w:widowControl/>
        <w:numPr>
          <w:ilvl w:val="0"/>
          <w:numId w:val="1"/>
        </w:numPr>
        <w:spacing w:before="0" w:beforeAutospacing="0" w:after="0" w:afterAutospacing="0"/>
        <w:jc w:val="both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助力残运、特奥同行</w:t>
      </w:r>
    </w:p>
    <w:p w:rsidR="00A6040D" w:rsidRDefault="00A6040D" w:rsidP="00A6040D">
      <w:pPr>
        <w:pStyle w:val="a3"/>
        <w:widowControl/>
        <w:numPr>
          <w:ilvl w:val="0"/>
          <w:numId w:val="1"/>
        </w:numPr>
        <w:spacing w:before="0" w:beforeAutospacing="0" w:after="0" w:afterAutospacing="0"/>
        <w:jc w:val="both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残运见证团结力量，特奥追求卓越荣耀</w:t>
      </w:r>
    </w:p>
    <w:p w:rsidR="00A6040D" w:rsidRDefault="00A6040D" w:rsidP="00A6040D">
      <w:pPr>
        <w:pStyle w:val="a3"/>
        <w:widowControl/>
        <w:spacing w:before="0" w:beforeAutospacing="0" w:after="0" w:afterAutospacing="0"/>
        <w:ind w:left="1000"/>
        <w:jc w:val="both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</w:t>
      </w:r>
    </w:p>
    <w:p w:rsidR="00A6040D" w:rsidRDefault="00A6040D" w:rsidP="00A6040D">
      <w:pPr>
        <w:pStyle w:val="a3"/>
        <w:widowControl/>
        <w:spacing w:before="0" w:beforeAutospacing="0" w:after="0" w:afterAutospacing="0"/>
        <w:ind w:left="640"/>
        <w:jc w:val="both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（各地各单位可根据实际情况，创建特奥日宣传口号）</w:t>
      </w:r>
    </w:p>
    <w:p w:rsidR="00514D2F" w:rsidRPr="00A6040D" w:rsidRDefault="00514D2F">
      <w:bookmarkStart w:id="0" w:name="_GoBack"/>
      <w:bookmarkEnd w:id="0"/>
    </w:p>
    <w:sectPr w:rsidR="00514D2F" w:rsidRPr="00A604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Times New Roman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Times New Roman"/>
    <w:charset w:val="00"/>
    <w:family w:val="auto"/>
    <w:pitch w:val="default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E7EB3"/>
    <w:multiLevelType w:val="multilevel"/>
    <w:tmpl w:val="C6009E4A"/>
    <w:lvl w:ilvl="0">
      <w:start w:val="1"/>
      <w:numFmt w:val="decimal"/>
      <w:lvlText w:val="%1."/>
      <w:lvlJc w:val="left"/>
      <w:pPr>
        <w:ind w:left="1000" w:hanging="360"/>
      </w:pPr>
      <w:rPr>
        <w:rFonts w:ascii="仿宋" w:eastAsia="仿宋" w:hAnsi="仿宋" w:cs="仿宋_GB2312" w:hint="eastAsia"/>
      </w:rPr>
    </w:lvl>
    <w:lvl w:ilvl="1">
      <w:start w:val="1"/>
      <w:numFmt w:val="lowerLetter"/>
      <w:lvlText w:val="%2)"/>
      <w:lvlJc w:val="left"/>
      <w:pPr>
        <w:ind w:left="148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90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32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74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16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58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400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420" w:hanging="42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0D"/>
    <w:rsid w:val="00514D2F"/>
    <w:rsid w:val="00A6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40D"/>
    <w:pPr>
      <w:widowControl w:val="0"/>
      <w:jc w:val="both"/>
    </w:pPr>
    <w:rPr>
      <w:rFonts w:ascii="等线" w:eastAsia="宋体" w:hAnsi="等线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040D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15">
    <w:name w:val="15"/>
    <w:basedOn w:val="a0"/>
    <w:rsid w:val="00A6040D"/>
    <w:rPr>
      <w:rFonts w:ascii="Calibri" w:hAnsi="Calibri" w:hint="default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40D"/>
    <w:pPr>
      <w:widowControl w:val="0"/>
      <w:jc w:val="both"/>
    </w:pPr>
    <w:rPr>
      <w:rFonts w:ascii="等线" w:eastAsia="宋体" w:hAnsi="等线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040D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15">
    <w:name w:val="15"/>
    <w:basedOn w:val="a0"/>
    <w:rsid w:val="00A6040D"/>
    <w:rPr>
      <w:rFonts w:ascii="Calibri" w:hAnsi="Calibri" w:hint="default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3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2024-06-28T03:05:00Z</dcterms:created>
  <dcterms:modified xsi:type="dcterms:W3CDTF">2024-06-28T03:05:00Z</dcterms:modified>
</cp:coreProperties>
</file>